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7F5" w:rsidRPr="0014596B" w:rsidRDefault="004247F5" w:rsidP="004247F5">
      <w:pPr>
        <w:spacing w:line="480" w:lineRule="auto"/>
        <w:ind w:firstLine="28"/>
        <w:rPr>
          <w:rFonts w:ascii="メイリオ" w:eastAsia="メイリオ" w:hAnsi="メイリオ" w:cs="メイリオ" w:hint="eastAsia"/>
          <w:sz w:val="22"/>
        </w:rPr>
      </w:pPr>
    </w:p>
    <w:p w:rsidR="004247F5" w:rsidRPr="0014596B" w:rsidRDefault="005956A2" w:rsidP="005956A2">
      <w:pPr>
        <w:spacing w:line="360" w:lineRule="auto"/>
        <w:ind w:left="720"/>
        <w:jc w:val="center"/>
        <w:rPr>
          <w:rFonts w:ascii="メイリオ" w:eastAsia="メイリオ" w:hAnsi="メイリオ" w:cs="メイリオ"/>
          <w:b/>
          <w:sz w:val="32"/>
        </w:rPr>
      </w:pPr>
      <w:r w:rsidRPr="0014596B">
        <w:rPr>
          <w:rFonts w:ascii="メイリオ" w:eastAsia="メイリオ" w:hAnsi="メイリオ" w:cs="メイリオ" w:hint="eastAsia"/>
          <w:b/>
          <w:sz w:val="32"/>
        </w:rPr>
        <w:t>凡</w:t>
      </w:r>
      <w:r w:rsidR="004358AB" w:rsidRPr="0014596B">
        <w:rPr>
          <w:rFonts w:ascii="メイリオ" w:eastAsia="メイリオ" w:hAnsi="メイリオ" w:cs="メイリオ" w:hint="eastAsia"/>
          <w:b/>
          <w:sz w:val="32"/>
        </w:rPr>
        <w:t xml:space="preserve">　　　</w:t>
      </w:r>
      <w:r w:rsidRPr="0014596B">
        <w:rPr>
          <w:rFonts w:ascii="メイリオ" w:eastAsia="メイリオ" w:hAnsi="メイリオ" w:cs="メイリオ" w:hint="eastAsia"/>
          <w:b/>
          <w:sz w:val="32"/>
        </w:rPr>
        <w:t>例</w:t>
      </w:r>
    </w:p>
    <w:p w:rsidR="005956A2" w:rsidRPr="0014596B" w:rsidRDefault="005956A2" w:rsidP="004247F5">
      <w:pPr>
        <w:spacing w:line="360" w:lineRule="auto"/>
        <w:ind w:left="720"/>
        <w:rPr>
          <w:rFonts w:ascii="メイリオ" w:eastAsia="メイリオ" w:hAnsi="メイリオ" w:cs="メイリオ"/>
          <w:sz w:val="24"/>
        </w:rPr>
      </w:pPr>
    </w:p>
    <w:p w:rsidR="004247F5" w:rsidRPr="0014596B" w:rsidRDefault="00406235" w:rsidP="0021346D">
      <w:pPr>
        <w:spacing w:line="360" w:lineRule="auto"/>
        <w:ind w:left="720"/>
        <w:rPr>
          <w:rFonts w:ascii="メイリオ" w:eastAsia="メイリオ" w:hAnsi="メイリオ" w:cs="メイリオ"/>
          <w:sz w:val="22"/>
        </w:rPr>
      </w:pPr>
      <w:r w:rsidRPr="0014596B">
        <w:rPr>
          <w:rFonts w:ascii="メイリオ" w:eastAsia="メイリオ" w:hAnsi="メイリオ" w:cs="メイリオ" w:hint="eastAsia"/>
          <w:sz w:val="22"/>
        </w:rPr>
        <w:t xml:space="preserve">１　</w:t>
      </w:r>
      <w:r w:rsidR="004247F5" w:rsidRPr="0014596B">
        <w:rPr>
          <w:rFonts w:ascii="メイリオ" w:eastAsia="メイリオ" w:hAnsi="メイリオ" w:cs="メイリオ" w:hint="eastAsia"/>
          <w:sz w:val="22"/>
        </w:rPr>
        <w:t>本書の資料は、平成</w:t>
      </w:r>
      <w:r w:rsidR="00394FA6" w:rsidRPr="0014596B">
        <w:rPr>
          <w:rFonts w:ascii="メイリオ" w:eastAsia="メイリオ" w:hAnsi="メイリオ" w:cs="メイリオ" w:hint="eastAsia"/>
          <w:sz w:val="22"/>
        </w:rPr>
        <w:t>２８</w:t>
      </w:r>
      <w:r w:rsidR="004247F5" w:rsidRPr="0014596B">
        <w:rPr>
          <w:rFonts w:ascii="メイリオ" w:eastAsia="メイリオ" w:hAnsi="メイリオ" w:cs="メイリオ" w:hint="eastAsia"/>
          <w:sz w:val="22"/>
        </w:rPr>
        <w:t>年</w:t>
      </w:r>
      <w:r w:rsidR="008519ED" w:rsidRPr="0014596B">
        <w:rPr>
          <w:rFonts w:ascii="メイリオ" w:eastAsia="メイリオ" w:hAnsi="メイリオ" w:cs="メイリオ" w:hint="eastAsia"/>
          <w:sz w:val="22"/>
        </w:rPr>
        <w:t>３</w:t>
      </w:r>
      <w:r w:rsidR="0091166C" w:rsidRPr="0014596B">
        <w:rPr>
          <w:rFonts w:ascii="メイリオ" w:eastAsia="メイリオ" w:hAnsi="メイリオ" w:cs="メイリオ" w:hint="eastAsia"/>
          <w:sz w:val="22"/>
        </w:rPr>
        <w:t>月３１日</w:t>
      </w:r>
      <w:r w:rsidR="004247F5" w:rsidRPr="0014596B">
        <w:rPr>
          <w:rFonts w:ascii="メイリオ" w:eastAsia="メイリオ" w:hAnsi="メイリオ" w:cs="メイリオ" w:hint="eastAsia"/>
          <w:sz w:val="22"/>
        </w:rPr>
        <w:t>現在</w:t>
      </w:r>
      <w:r w:rsidR="00394FA6" w:rsidRPr="0014596B">
        <w:rPr>
          <w:rFonts w:ascii="メイリオ" w:eastAsia="メイリオ" w:hAnsi="メイリオ" w:cs="メイリオ" w:hint="eastAsia"/>
          <w:sz w:val="22"/>
        </w:rPr>
        <w:t>、入手可能な</w:t>
      </w:r>
      <w:r w:rsidR="004247F5" w:rsidRPr="0014596B">
        <w:rPr>
          <w:rFonts w:ascii="メイリオ" w:eastAsia="メイリオ" w:hAnsi="メイリオ" w:cs="メイリオ" w:hint="eastAsia"/>
          <w:sz w:val="22"/>
        </w:rPr>
        <w:t>最新の資料を使用したものです。</w:t>
      </w:r>
    </w:p>
    <w:p w:rsidR="005956A2" w:rsidRPr="0014596B" w:rsidRDefault="00406235" w:rsidP="00AD02B7">
      <w:pPr>
        <w:spacing w:line="360" w:lineRule="auto"/>
        <w:ind w:left="720"/>
        <w:rPr>
          <w:rFonts w:ascii="メイリオ" w:eastAsia="メイリオ" w:hAnsi="メイリオ" w:cs="メイリオ"/>
          <w:sz w:val="22"/>
        </w:rPr>
      </w:pPr>
      <w:r w:rsidRPr="0014596B">
        <w:rPr>
          <w:rFonts w:ascii="メイリオ" w:eastAsia="メイリオ" w:hAnsi="メイリオ" w:cs="メイリオ" w:hint="eastAsia"/>
          <w:sz w:val="22"/>
        </w:rPr>
        <w:t xml:space="preserve">２　</w:t>
      </w:r>
      <w:r w:rsidR="004247F5" w:rsidRPr="0014596B">
        <w:rPr>
          <w:rFonts w:ascii="メイリオ" w:eastAsia="メイリオ" w:hAnsi="メイリオ" w:cs="メイリオ" w:hint="eastAsia"/>
          <w:sz w:val="22"/>
        </w:rPr>
        <w:t>特に注記のない限り、年次は暦年、年度は会計年度を示します。</w:t>
      </w:r>
    </w:p>
    <w:p w:rsidR="004247F5" w:rsidRPr="0014596B" w:rsidRDefault="00AD02B7" w:rsidP="004247F5">
      <w:pPr>
        <w:spacing w:line="720" w:lineRule="auto"/>
        <w:ind w:left="720"/>
        <w:rPr>
          <w:rFonts w:ascii="メイリオ" w:eastAsia="メイリオ" w:hAnsi="メイリオ" w:cs="メイリオ"/>
          <w:sz w:val="22"/>
        </w:rPr>
      </w:pPr>
      <w:r w:rsidRPr="0014596B">
        <w:rPr>
          <w:rFonts w:ascii="メイリオ" w:eastAsia="メイリオ" w:hAnsi="メイリオ" w:cs="メイリオ" w:hint="eastAsia"/>
          <w:sz w:val="22"/>
        </w:rPr>
        <w:t>３</w:t>
      </w:r>
      <w:r w:rsidR="00406235" w:rsidRPr="0014596B">
        <w:rPr>
          <w:rFonts w:ascii="メイリオ" w:eastAsia="メイリオ" w:hAnsi="メイリオ" w:cs="メイリオ" w:hint="eastAsia"/>
          <w:sz w:val="22"/>
        </w:rPr>
        <w:t xml:space="preserve">　</w:t>
      </w:r>
      <w:r w:rsidR="004247F5" w:rsidRPr="0014596B">
        <w:rPr>
          <w:rFonts w:ascii="メイリオ" w:eastAsia="メイリオ" w:hAnsi="メイリオ" w:cs="メイリオ" w:hint="eastAsia"/>
          <w:sz w:val="22"/>
        </w:rPr>
        <w:t>統計表に用いた符号</w:t>
      </w:r>
      <w:r w:rsidR="00027FD8">
        <w:rPr>
          <w:rFonts w:ascii="メイリオ" w:eastAsia="メイリオ" w:hAnsi="メイリオ" w:cs="メイリオ" w:hint="eastAsia"/>
          <w:sz w:val="22"/>
        </w:rPr>
        <w:t>等</w:t>
      </w:r>
      <w:r w:rsidR="004247F5" w:rsidRPr="0014596B">
        <w:rPr>
          <w:rFonts w:ascii="メイリオ" w:eastAsia="メイリオ" w:hAnsi="メイリオ" w:cs="メイリオ" w:hint="eastAsia"/>
          <w:sz w:val="22"/>
        </w:rPr>
        <w:t>の用法は、次のとおりです。</w:t>
      </w:r>
    </w:p>
    <w:p w:rsidR="00027FD8" w:rsidRDefault="00027FD8" w:rsidP="008C675B">
      <w:pPr>
        <w:spacing w:line="360" w:lineRule="auto"/>
        <w:ind w:firstLineChars="800" w:firstLine="1760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０　　単位に満たないもの</w:t>
      </w:r>
      <w:bookmarkStart w:id="0" w:name="_GoBack"/>
      <w:bookmarkEnd w:id="0"/>
    </w:p>
    <w:p w:rsidR="004247F5" w:rsidRPr="0014596B" w:rsidRDefault="004247F5" w:rsidP="008C675B">
      <w:pPr>
        <w:spacing w:line="360" w:lineRule="auto"/>
        <w:ind w:firstLineChars="800" w:firstLine="1760"/>
        <w:rPr>
          <w:rFonts w:ascii="メイリオ" w:eastAsia="メイリオ" w:hAnsi="メイリオ" w:cs="メイリオ"/>
          <w:sz w:val="22"/>
        </w:rPr>
      </w:pPr>
      <w:r w:rsidRPr="0014596B">
        <w:rPr>
          <w:rFonts w:ascii="メイリオ" w:eastAsia="メイリオ" w:hAnsi="メイリオ" w:cs="メイリオ" w:hint="eastAsia"/>
          <w:sz w:val="22"/>
        </w:rPr>
        <w:t>－    該当数字のないもの</w:t>
      </w:r>
    </w:p>
    <w:p w:rsidR="004247F5" w:rsidRPr="0014596B" w:rsidRDefault="006A1945" w:rsidP="008C675B">
      <w:pPr>
        <w:spacing w:line="360" w:lineRule="auto"/>
        <w:ind w:firstLineChars="800" w:firstLine="1760"/>
        <w:rPr>
          <w:rFonts w:ascii="メイリオ" w:eastAsia="メイリオ" w:hAnsi="メイリオ" w:cs="メイリオ"/>
          <w:sz w:val="22"/>
        </w:rPr>
      </w:pPr>
      <w:r w:rsidRPr="0014596B">
        <w:rPr>
          <w:rFonts w:ascii="メイリオ" w:eastAsia="メイリオ" w:hAnsi="メイリオ" w:cs="メイリオ" w:hint="eastAsia"/>
          <w:sz w:val="22"/>
        </w:rPr>
        <w:t>▲</w:t>
      </w:r>
      <w:r w:rsidR="004247F5" w:rsidRPr="0014596B">
        <w:rPr>
          <w:rFonts w:ascii="メイリオ" w:eastAsia="メイリオ" w:hAnsi="メイリオ" w:cs="メイリオ" w:hint="eastAsia"/>
          <w:sz w:val="22"/>
        </w:rPr>
        <w:t xml:space="preserve">    減少を示すもの</w:t>
      </w:r>
    </w:p>
    <w:p w:rsidR="004247F5" w:rsidRPr="0014596B" w:rsidRDefault="004247F5" w:rsidP="008C675B">
      <w:pPr>
        <w:spacing w:line="360" w:lineRule="auto"/>
        <w:ind w:firstLineChars="800" w:firstLine="1760"/>
        <w:rPr>
          <w:rFonts w:ascii="メイリオ" w:eastAsia="メイリオ" w:hAnsi="メイリオ" w:cs="メイリオ"/>
          <w:sz w:val="22"/>
        </w:rPr>
      </w:pPr>
      <w:r w:rsidRPr="0014596B">
        <w:rPr>
          <w:rFonts w:ascii="メイリオ" w:eastAsia="メイリオ" w:hAnsi="メイリオ" w:cs="メイリオ" w:hint="eastAsia"/>
          <w:sz w:val="22"/>
        </w:rPr>
        <w:t>Ｘ</w:t>
      </w:r>
      <w:r w:rsidRPr="0014596B">
        <w:rPr>
          <w:rFonts w:ascii="メイリオ" w:eastAsia="メイリオ" w:hAnsi="メイリオ" w:cs="メイリオ" w:hint="eastAsia"/>
          <w:spacing w:val="-20"/>
          <w:sz w:val="22"/>
        </w:rPr>
        <w:t xml:space="preserve">     </w:t>
      </w:r>
      <w:r w:rsidR="00140ECD" w:rsidRPr="0014596B">
        <w:rPr>
          <w:rFonts w:ascii="メイリオ" w:eastAsia="メイリオ" w:hAnsi="メイリオ" w:cs="メイリオ" w:hint="eastAsia"/>
          <w:spacing w:val="-20"/>
          <w:sz w:val="22"/>
        </w:rPr>
        <w:t xml:space="preserve">  </w:t>
      </w:r>
      <w:r w:rsidRPr="0014596B">
        <w:rPr>
          <w:rFonts w:ascii="メイリオ" w:eastAsia="メイリオ" w:hAnsi="メイリオ" w:cs="メイリオ" w:hint="eastAsia"/>
          <w:sz w:val="22"/>
        </w:rPr>
        <w:t>数値が秘匿されているもの</w:t>
      </w:r>
    </w:p>
    <w:p w:rsidR="004247F5" w:rsidRPr="0014596B" w:rsidRDefault="004247F5" w:rsidP="008C675B">
      <w:pPr>
        <w:spacing w:line="720" w:lineRule="auto"/>
        <w:ind w:firstLineChars="1100" w:firstLine="2420"/>
        <w:rPr>
          <w:rFonts w:ascii="メイリオ" w:eastAsia="メイリオ" w:hAnsi="メイリオ" w:cs="メイリオ"/>
          <w:sz w:val="22"/>
        </w:rPr>
      </w:pPr>
      <w:r w:rsidRPr="0014596B">
        <w:rPr>
          <w:rFonts w:ascii="メイリオ" w:eastAsia="メイリオ" w:hAnsi="メイリオ" w:cs="メイリオ" w:hint="eastAsia"/>
          <w:sz w:val="22"/>
        </w:rPr>
        <w:t>秘匿数値を合算したものは、</w:t>
      </w:r>
      <w:r w:rsidRPr="0014596B">
        <w:rPr>
          <w:rFonts w:ascii="メイリオ" w:eastAsia="メイリオ" w:hAnsi="メイリオ" w:cs="メイリオ" w:hint="eastAsia"/>
          <w:i/>
          <w:sz w:val="22"/>
        </w:rPr>
        <w:t>斜体文字</w:t>
      </w:r>
      <w:r w:rsidRPr="0014596B">
        <w:rPr>
          <w:rFonts w:ascii="メイリオ" w:eastAsia="メイリオ" w:hAnsi="メイリオ" w:cs="メイリオ" w:hint="eastAsia"/>
          <w:sz w:val="22"/>
        </w:rPr>
        <w:t>で表示</w:t>
      </w:r>
    </w:p>
    <w:p w:rsidR="005D71D5" w:rsidRPr="0014596B" w:rsidRDefault="00406235" w:rsidP="005D71D5">
      <w:pPr>
        <w:spacing w:line="360" w:lineRule="auto"/>
        <w:ind w:left="720"/>
        <w:rPr>
          <w:rFonts w:ascii="メイリオ" w:eastAsia="メイリオ" w:hAnsi="メイリオ" w:cs="メイリオ"/>
          <w:sz w:val="22"/>
        </w:rPr>
      </w:pPr>
      <w:r w:rsidRPr="0014596B">
        <w:rPr>
          <w:rFonts w:ascii="メイリオ" w:eastAsia="メイリオ" w:hAnsi="メイリオ" w:cs="メイリオ" w:hint="eastAsia"/>
          <w:sz w:val="22"/>
        </w:rPr>
        <w:t xml:space="preserve">４　</w:t>
      </w:r>
      <w:r w:rsidR="00140ECD" w:rsidRPr="0014596B">
        <w:rPr>
          <w:rFonts w:ascii="メイリオ" w:eastAsia="メイリオ" w:hAnsi="メイリオ" w:cs="メイリオ" w:hint="eastAsia"/>
          <w:sz w:val="22"/>
        </w:rPr>
        <w:t>統計表の数値は、後日国の所管省庁から公表される数値と相違することがあります。</w:t>
      </w:r>
    </w:p>
    <w:p w:rsidR="005D71D5" w:rsidRPr="0014596B" w:rsidRDefault="005D71D5" w:rsidP="005D71D5">
      <w:pPr>
        <w:spacing w:line="360" w:lineRule="auto"/>
        <w:ind w:left="720"/>
        <w:rPr>
          <w:rFonts w:ascii="メイリオ" w:eastAsia="メイリオ" w:hAnsi="メイリオ" w:cs="メイリオ"/>
          <w:sz w:val="22"/>
        </w:rPr>
      </w:pPr>
    </w:p>
    <w:p w:rsidR="005D71D5" w:rsidRPr="0014596B" w:rsidRDefault="005D71D5" w:rsidP="005D71D5">
      <w:pPr>
        <w:spacing w:line="360" w:lineRule="auto"/>
        <w:ind w:left="720"/>
        <w:rPr>
          <w:rFonts w:ascii="メイリオ" w:eastAsia="メイリオ" w:hAnsi="メイリオ" w:cs="メイリオ"/>
          <w:sz w:val="22"/>
        </w:rPr>
      </w:pPr>
    </w:p>
    <w:p w:rsidR="005D71D5" w:rsidRPr="0014596B" w:rsidRDefault="005D71D5" w:rsidP="005D71D5">
      <w:pPr>
        <w:spacing w:line="360" w:lineRule="auto"/>
        <w:ind w:left="720"/>
        <w:rPr>
          <w:rFonts w:ascii="メイリオ" w:eastAsia="メイリオ" w:hAnsi="メイリオ" w:cs="メイリオ"/>
          <w:sz w:val="22"/>
        </w:rPr>
      </w:pPr>
    </w:p>
    <w:sectPr w:rsidR="005D71D5" w:rsidRPr="0014596B" w:rsidSect="0088242C">
      <w:headerReference w:type="default" r:id="rId7"/>
      <w:pgSz w:w="11906" w:h="16838"/>
      <w:pgMar w:top="850" w:right="1134" w:bottom="850" w:left="1134" w:header="850" w:footer="850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A3C" w:rsidRDefault="00560A3C">
      <w:r>
        <w:separator/>
      </w:r>
    </w:p>
  </w:endnote>
  <w:endnote w:type="continuationSeparator" w:id="0">
    <w:p w:rsidR="00560A3C" w:rsidRDefault="00560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A3C" w:rsidRDefault="00560A3C">
      <w:r>
        <w:separator/>
      </w:r>
    </w:p>
  </w:footnote>
  <w:footnote w:type="continuationSeparator" w:id="0">
    <w:p w:rsidR="00560A3C" w:rsidRDefault="00560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512" w:rsidRDefault="0064051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C12FF"/>
    <w:multiLevelType w:val="hybridMultilevel"/>
    <w:tmpl w:val="8F5895D2"/>
    <w:lvl w:ilvl="0" w:tplc="E32805AA">
      <w:start w:val="5"/>
      <w:numFmt w:val="decimalFullWidth"/>
      <w:lvlText w:val="%1．"/>
      <w:lvlJc w:val="left"/>
      <w:pPr>
        <w:tabs>
          <w:tab w:val="num" w:pos="1080"/>
        </w:tabs>
        <w:ind w:left="108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0CF84408"/>
    <w:multiLevelType w:val="hybridMultilevel"/>
    <w:tmpl w:val="8196E212"/>
    <w:lvl w:ilvl="0" w:tplc="E996C796">
      <w:start w:val="4"/>
      <w:numFmt w:val="decimalFullWidth"/>
      <w:lvlText w:val="%1．"/>
      <w:lvlJc w:val="left"/>
      <w:pPr>
        <w:tabs>
          <w:tab w:val="num" w:pos="1080"/>
        </w:tabs>
        <w:ind w:left="108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" w15:restartNumberingAfterBreak="0">
    <w:nsid w:val="23286793"/>
    <w:multiLevelType w:val="hybridMultilevel"/>
    <w:tmpl w:val="A4885F58"/>
    <w:lvl w:ilvl="0" w:tplc="175C62C6">
      <w:start w:val="4"/>
      <w:numFmt w:val="decimalFullWidth"/>
      <w:lvlText w:val="%1．"/>
      <w:lvlJc w:val="left"/>
      <w:pPr>
        <w:tabs>
          <w:tab w:val="num" w:pos="1080"/>
        </w:tabs>
        <w:ind w:left="108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30101391"/>
    <w:multiLevelType w:val="hybridMultilevel"/>
    <w:tmpl w:val="D020104A"/>
    <w:lvl w:ilvl="0" w:tplc="CCFA0930">
      <w:start w:val="5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47831F1C"/>
    <w:multiLevelType w:val="hybridMultilevel"/>
    <w:tmpl w:val="A1A24D72"/>
    <w:lvl w:ilvl="0" w:tplc="24FA06C8">
      <w:start w:val="4"/>
      <w:numFmt w:val="decimalFullWidth"/>
      <w:lvlText w:val="%1．"/>
      <w:lvlJc w:val="left"/>
      <w:pPr>
        <w:tabs>
          <w:tab w:val="num" w:pos="1080"/>
        </w:tabs>
        <w:ind w:left="108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" w15:restartNumberingAfterBreak="0">
    <w:nsid w:val="76950D1F"/>
    <w:multiLevelType w:val="singleLevel"/>
    <w:tmpl w:val="4540263E"/>
    <w:lvl w:ilvl="0">
      <w:start w:val="4"/>
      <w:numFmt w:val="decimalFullWidth"/>
      <w:lvlText w:val="%1．"/>
      <w:legacy w:legacy="1" w:legacySpace="0" w:legacyIndent="270"/>
      <w:lvlJc w:val="left"/>
      <w:pPr>
        <w:ind w:left="990" w:hanging="270"/>
      </w:pPr>
      <w:rPr>
        <w:rFonts w:ascii="ＭＳ Ｐ明朝" w:eastAsia="ＭＳ Ｐ明朝" w:hint="eastAsia"/>
        <w:b w:val="0"/>
        <w:i w:val="0"/>
        <w:sz w:val="21"/>
        <w:u w:val="none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47F5"/>
    <w:rsid w:val="00027FD8"/>
    <w:rsid w:val="00051710"/>
    <w:rsid w:val="00075CD9"/>
    <w:rsid w:val="00140A00"/>
    <w:rsid w:val="00140ECD"/>
    <w:rsid w:val="0014596B"/>
    <w:rsid w:val="00193A77"/>
    <w:rsid w:val="0021346D"/>
    <w:rsid w:val="0025006C"/>
    <w:rsid w:val="002C5BCE"/>
    <w:rsid w:val="00394FA6"/>
    <w:rsid w:val="003F17EF"/>
    <w:rsid w:val="00406235"/>
    <w:rsid w:val="00412ED3"/>
    <w:rsid w:val="004247F5"/>
    <w:rsid w:val="00424ECF"/>
    <w:rsid w:val="004358AB"/>
    <w:rsid w:val="00560A3C"/>
    <w:rsid w:val="00584BAC"/>
    <w:rsid w:val="005956A2"/>
    <w:rsid w:val="005D71D5"/>
    <w:rsid w:val="005E6142"/>
    <w:rsid w:val="00640512"/>
    <w:rsid w:val="006A1945"/>
    <w:rsid w:val="00727AF5"/>
    <w:rsid w:val="00734CC7"/>
    <w:rsid w:val="007724DB"/>
    <w:rsid w:val="007C41F4"/>
    <w:rsid w:val="00810C5C"/>
    <w:rsid w:val="00817EBA"/>
    <w:rsid w:val="008519ED"/>
    <w:rsid w:val="00866C75"/>
    <w:rsid w:val="0088242C"/>
    <w:rsid w:val="008C675B"/>
    <w:rsid w:val="00906B12"/>
    <w:rsid w:val="0091166C"/>
    <w:rsid w:val="00930B51"/>
    <w:rsid w:val="00960991"/>
    <w:rsid w:val="009D0E1A"/>
    <w:rsid w:val="00A7707B"/>
    <w:rsid w:val="00AC34FE"/>
    <w:rsid w:val="00AD02B7"/>
    <w:rsid w:val="00B47211"/>
    <w:rsid w:val="00B920F3"/>
    <w:rsid w:val="00BC497A"/>
    <w:rsid w:val="00C60BAC"/>
    <w:rsid w:val="00C613EC"/>
    <w:rsid w:val="00DB04D4"/>
    <w:rsid w:val="00E14D56"/>
    <w:rsid w:val="00E40EB4"/>
    <w:rsid w:val="00EB2DC9"/>
    <w:rsid w:val="00EF40D8"/>
    <w:rsid w:val="00F8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9419957-9E92-40C1-B443-29678A0E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7F5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247F5"/>
    <w:pPr>
      <w:tabs>
        <w:tab w:val="center" w:pos="4252"/>
        <w:tab w:val="right" w:pos="8504"/>
      </w:tabs>
    </w:pPr>
  </w:style>
  <w:style w:type="paragraph" w:styleId="1">
    <w:name w:val="toc 1"/>
    <w:basedOn w:val="a"/>
    <w:next w:val="a"/>
    <w:semiHidden/>
    <w:rsid w:val="004247F5"/>
    <w:pPr>
      <w:tabs>
        <w:tab w:val="right" w:leader="dot" w:pos="9355"/>
      </w:tabs>
      <w:spacing w:before="120" w:after="120"/>
      <w:jc w:val="left"/>
    </w:pPr>
    <w:rPr>
      <w:b/>
      <w:caps/>
      <w:sz w:val="20"/>
    </w:rPr>
  </w:style>
  <w:style w:type="paragraph" w:styleId="a4">
    <w:name w:val="footer"/>
    <w:basedOn w:val="a"/>
    <w:link w:val="a5"/>
    <w:rsid w:val="005D7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rsid w:val="005D71D5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利用にあたって        </vt:lpstr>
    </vt:vector>
  </TitlesOfParts>
  <Company>桑名市役所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利用にあたって        </dc:title>
  <dc:subject/>
  <dc:creator>桑名市役所</dc:creator>
  <cp:keywords/>
  <dc:description/>
  <cp:lastModifiedBy>桑名市役所</cp:lastModifiedBy>
  <cp:revision>9</cp:revision>
  <cp:lastPrinted>2006-11-17T11:55:00Z</cp:lastPrinted>
  <dcterms:created xsi:type="dcterms:W3CDTF">2013-12-04T00:14:00Z</dcterms:created>
  <dcterms:modified xsi:type="dcterms:W3CDTF">2016-11-24T06:31:00Z</dcterms:modified>
</cp:coreProperties>
</file>